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EE156" w14:textId="49B7C072" w:rsidR="00BB4B31" w:rsidRPr="00910730" w:rsidRDefault="00666482" w:rsidP="00BB4B31">
      <w:pPr>
        <w:rPr>
          <w:b/>
          <w:bCs/>
        </w:rPr>
      </w:pPr>
      <w:r w:rsidRPr="00910730">
        <w:rPr>
          <w:b/>
          <w:bCs/>
        </w:rPr>
        <w:t>Enfam realiza</w:t>
      </w:r>
      <w:r w:rsidR="00BB4B31" w:rsidRPr="00910730">
        <w:rPr>
          <w:b/>
          <w:bCs/>
        </w:rPr>
        <w:t xml:space="preserve"> censo acadêmico da magistratura</w:t>
      </w:r>
    </w:p>
    <w:p w14:paraId="418959BF" w14:textId="534576B0" w:rsidR="00666482" w:rsidRDefault="00666482" w:rsidP="00BB4B31">
      <w:r>
        <w:t>A Escola Nacional de Formação e Aperfeiçoamento da Magistratura (Enfam) realiza o Censo Acadêmico da Magistratura Brasileira</w:t>
      </w:r>
      <w:r w:rsidR="00BA381C">
        <w:t>. O objetivo é</w:t>
      </w:r>
      <w:r>
        <w:t xml:space="preserve"> mapear o perfil de juízes e desembargadores mestres, doutores e pós-doutores federais e estaduais</w:t>
      </w:r>
      <w:r w:rsidR="00910730">
        <w:t>.</w:t>
      </w:r>
    </w:p>
    <w:p w14:paraId="4CE5D5B0" w14:textId="2D80BC87" w:rsidR="00910730" w:rsidRDefault="00910730" w:rsidP="00910730">
      <w:r>
        <w:t xml:space="preserve">A participação amplia o caráter nacional da Enfam, tendo como princípio basilar o diálogo com magistrados, seja em reuniões, eventos ou cursos, e reforça a importância e legitimidade da </w:t>
      </w:r>
      <w:r w:rsidR="00FE2C33">
        <w:t xml:space="preserve">constante </w:t>
      </w:r>
      <w:r>
        <w:t>educação judicial para uma prestação jurisdicional aprimorada.</w:t>
      </w:r>
    </w:p>
    <w:p w14:paraId="74A6EC86" w14:textId="56D2FEBF" w:rsidR="00BB4B31" w:rsidRDefault="00666482" w:rsidP="00BB4B31">
      <w:r>
        <w:t>Segundo o ministro Herman Benjamin, diretor-geral da Enfam, “m</w:t>
      </w:r>
      <w:r w:rsidR="00BB4B31">
        <w:t>agistrados que possuam mestrado, doutorado e pós-doutorado são fundamentais não</w:t>
      </w:r>
      <w:r w:rsidR="00BB4B31">
        <w:t xml:space="preserve"> </w:t>
      </w:r>
      <w:r w:rsidR="00BB4B31">
        <w:t>só pelo conhecimento aprofundado nas várias disciplinas de suas especialidades, com</w:t>
      </w:r>
      <w:r w:rsidR="00BB4B31">
        <w:t xml:space="preserve"> </w:t>
      </w:r>
      <w:r w:rsidR="00BB4B31">
        <w:t>enorme potencial na formação judicial, mas sobretudo como</w:t>
      </w:r>
      <w:r w:rsidR="00BB4B31">
        <w:t xml:space="preserve"> </w:t>
      </w:r>
      <w:r w:rsidR="00BB4B31">
        <w:t>núcleo de pensamento crítico acerca dos rumos, desa</w:t>
      </w:r>
      <w:r>
        <w:t>fi</w:t>
      </w:r>
      <w:r w:rsidR="00BB4B31">
        <w:softHyphen/>
        <w:t>os e oportunidades a</w:t>
      </w:r>
      <w:r w:rsidR="00BB4B31">
        <w:t xml:space="preserve"> </w:t>
      </w:r>
      <w:r w:rsidR="00BB4B31">
        <w:t>médio e longo prazos da nossa Instituição</w:t>
      </w:r>
      <w:r>
        <w:t>”</w:t>
      </w:r>
      <w:r w:rsidR="00BB4B31">
        <w:t>.</w:t>
      </w:r>
    </w:p>
    <w:p w14:paraId="2C8CB802" w14:textId="7F41F160" w:rsidR="00910730" w:rsidRDefault="00910730" w:rsidP="00BB4B31">
      <w:r>
        <w:t xml:space="preserve">O cadastro de magistrados com titulação de mestre, doutor ou pós-doutor é simples e pode ser preenchido em alguns minutos. Para isso, basta acessar o </w:t>
      </w:r>
      <w:hyperlink r:id="rId4" w:history="1">
        <w:r w:rsidRPr="00B4643B">
          <w:rPr>
            <w:rStyle w:val="Hyperlink"/>
          </w:rPr>
          <w:t>link</w:t>
        </w:r>
      </w:hyperlink>
      <w:r>
        <w:t>.</w:t>
      </w:r>
    </w:p>
    <w:p w14:paraId="0CE93979" w14:textId="53ED13F5" w:rsidR="002C1899" w:rsidRPr="00BB4B31" w:rsidRDefault="00910730" w:rsidP="00910730">
      <w:r>
        <w:t xml:space="preserve">Aqueles que realizaram qualquer curso do “Programa de Formação de Formadores (FOFO) só precisam complementar </w:t>
      </w:r>
      <w:r w:rsidR="00B4643B">
        <w:t xml:space="preserve">no sistema </w:t>
      </w:r>
      <w:proofErr w:type="spellStart"/>
      <w:r w:rsidR="00B4643B">
        <w:t>EducaEnfam</w:t>
      </w:r>
      <w:proofErr w:type="spellEnd"/>
      <w:r w:rsidR="00B4643B">
        <w:t xml:space="preserve">, acessando a área </w:t>
      </w:r>
      <w:hyperlink r:id="rId5" w:history="1">
        <w:r w:rsidR="00B4643B">
          <w:rPr>
            <w:rStyle w:val="Hyperlink"/>
          </w:rPr>
          <w:t>Registro do Formador</w:t>
        </w:r>
      </w:hyperlink>
      <w:r>
        <w:t>.</w:t>
      </w:r>
    </w:p>
    <w:sectPr w:rsidR="002C1899" w:rsidRPr="00BB4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31"/>
    <w:rsid w:val="002C1899"/>
    <w:rsid w:val="00666482"/>
    <w:rsid w:val="00910730"/>
    <w:rsid w:val="00B4643B"/>
    <w:rsid w:val="00BA381C"/>
    <w:rsid w:val="00BB4B31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B0F3"/>
  <w15:chartTrackingRefBased/>
  <w15:docId w15:val="{CB98B309-612F-42CB-8885-D1439C9D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64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a.enfam.jus.br/auth/login" TargetMode="External"/><Relationship Id="rId4" Type="http://schemas.openxmlformats.org/officeDocument/2006/relationships/hyperlink" Target="https://www.enfam.jus.br/censo-nacional-academico-magistratur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Silva Barroso</dc:creator>
  <cp:keywords/>
  <dc:description/>
  <cp:lastModifiedBy>Cecilia Silva Barroso</cp:lastModifiedBy>
  <cp:revision>4</cp:revision>
  <dcterms:created xsi:type="dcterms:W3CDTF">2020-06-03T17:26:00Z</dcterms:created>
  <dcterms:modified xsi:type="dcterms:W3CDTF">2020-06-03T18:01:00Z</dcterms:modified>
</cp:coreProperties>
</file>