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E0" w:rsidRDefault="009E1CE0" w:rsidP="002B7FA2">
      <w:pPr>
        <w:pStyle w:val="TextosemFormatao"/>
        <w:rPr>
          <w:b/>
        </w:rPr>
      </w:pPr>
      <w:proofErr w:type="gramStart"/>
      <w:r>
        <w:rPr>
          <w:b/>
        </w:rPr>
        <w:t>CNJ  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Enfam</w:t>
      </w:r>
      <w:proofErr w:type="spellEnd"/>
      <w:r>
        <w:rPr>
          <w:b/>
        </w:rPr>
        <w:t xml:space="preserve"> (logos)</w:t>
      </w:r>
    </w:p>
    <w:p w:rsidR="009E1CE0" w:rsidRDefault="009E1CE0" w:rsidP="002B7FA2">
      <w:pPr>
        <w:pStyle w:val="TextosemFormatao"/>
        <w:rPr>
          <w:b/>
        </w:rPr>
      </w:pPr>
    </w:p>
    <w:p w:rsidR="002B7FA2" w:rsidRPr="002B7FA2" w:rsidRDefault="002B7FA2" w:rsidP="002B7FA2">
      <w:pPr>
        <w:pStyle w:val="TextosemFormatao"/>
        <w:rPr>
          <w:b/>
        </w:rPr>
      </w:pPr>
      <w:r w:rsidRPr="002B7FA2">
        <w:rPr>
          <w:b/>
        </w:rPr>
        <w:t>LANÇAMENTO DA REDE DE ALTOS ESTUDOS EM DIREITOS INDÍGENAS</w:t>
      </w:r>
    </w:p>
    <w:p w:rsidR="002B7FA2" w:rsidRDefault="002B7FA2" w:rsidP="002B7FA2">
      <w:pPr>
        <w:pStyle w:val="TextosemFormatao"/>
      </w:pPr>
    </w:p>
    <w:p w:rsidR="009E1CE0" w:rsidRDefault="002B7FA2" w:rsidP="002B7FA2">
      <w:pPr>
        <w:pStyle w:val="TextosemFormatao"/>
        <w:rPr>
          <w:b/>
        </w:rPr>
      </w:pPr>
      <w:r w:rsidRPr="002B7FA2">
        <w:rPr>
          <w:b/>
        </w:rPr>
        <w:t xml:space="preserve">2 DE </w:t>
      </w:r>
      <w:proofErr w:type="gramStart"/>
      <w:r w:rsidRPr="002B7FA2">
        <w:rPr>
          <w:b/>
        </w:rPr>
        <w:t>SETEMBRO</w:t>
      </w:r>
      <w:proofErr w:type="gramEnd"/>
      <w:r w:rsidRPr="002B7FA2">
        <w:rPr>
          <w:b/>
        </w:rPr>
        <w:t xml:space="preserve"> DE 2021</w:t>
      </w:r>
      <w:r w:rsidR="009E1CE0">
        <w:rPr>
          <w:b/>
        </w:rPr>
        <w:t>, 18h</w:t>
      </w:r>
    </w:p>
    <w:p w:rsidR="009E1CE0" w:rsidRDefault="009E1CE0" w:rsidP="002B7FA2">
      <w:pPr>
        <w:pStyle w:val="TextosemFormatao"/>
        <w:rPr>
          <w:b/>
        </w:rPr>
      </w:pPr>
    </w:p>
    <w:p w:rsidR="009E1CE0" w:rsidRDefault="002B7FA2" w:rsidP="002B7FA2">
      <w:pPr>
        <w:pStyle w:val="TextosemFormatao"/>
        <w:rPr>
          <w:b/>
        </w:rPr>
      </w:pPr>
      <w:r w:rsidRPr="002B7FA2">
        <w:rPr>
          <w:b/>
        </w:rPr>
        <w:t>Abertura:</w:t>
      </w:r>
    </w:p>
    <w:p w:rsidR="002B7FA2" w:rsidRDefault="002B7FA2" w:rsidP="002B7FA2">
      <w:pPr>
        <w:pStyle w:val="TextosemFormatao"/>
      </w:pPr>
      <w:r w:rsidRPr="009E1CE0">
        <w:t xml:space="preserve">Mauro Campbell </w:t>
      </w:r>
      <w:r w:rsidR="009E1CE0" w:rsidRPr="009E1CE0">
        <w:t xml:space="preserve">Marques, </w:t>
      </w:r>
      <w:r w:rsidR="009E1CE0" w:rsidRPr="009E1CE0">
        <w:t>Ministro</w:t>
      </w:r>
      <w:r w:rsidR="009E1CE0" w:rsidRPr="009E1CE0">
        <w:t xml:space="preserve"> STJ,</w:t>
      </w:r>
      <w:r w:rsidR="009E1CE0" w:rsidRPr="009E1CE0">
        <w:t xml:space="preserve"> </w:t>
      </w:r>
      <w:r w:rsidR="009E1CE0" w:rsidRPr="009E1CE0">
        <w:t xml:space="preserve">Vice-Diretor-Geral </w:t>
      </w:r>
      <w:proofErr w:type="spellStart"/>
      <w:r w:rsidR="009E1CE0" w:rsidRPr="009E1CE0">
        <w:t>Enfam</w:t>
      </w:r>
      <w:proofErr w:type="spellEnd"/>
    </w:p>
    <w:p w:rsidR="008759E5" w:rsidRDefault="008759E5" w:rsidP="002B7FA2">
      <w:pPr>
        <w:pStyle w:val="TextosemFormatao"/>
      </w:pPr>
    </w:p>
    <w:p w:rsidR="009E1CE0" w:rsidRPr="002B7FA2" w:rsidRDefault="009E1CE0" w:rsidP="002B7FA2">
      <w:pPr>
        <w:pStyle w:val="TextosemFormatao"/>
        <w:rPr>
          <w:b/>
        </w:rPr>
      </w:pPr>
    </w:p>
    <w:p w:rsidR="009E1CE0" w:rsidRDefault="002B7FA2" w:rsidP="002B7FA2">
      <w:pPr>
        <w:pStyle w:val="TextosemFormatao"/>
        <w:rPr>
          <w:b/>
        </w:rPr>
      </w:pPr>
      <w:r w:rsidRPr="002B7FA2">
        <w:rPr>
          <w:b/>
        </w:rPr>
        <w:t xml:space="preserve">Presidente de Mesa: </w:t>
      </w:r>
    </w:p>
    <w:p w:rsidR="002B7FA2" w:rsidRDefault="009E1CE0" w:rsidP="002B7FA2">
      <w:pPr>
        <w:pStyle w:val="TextosemFormatao"/>
      </w:pPr>
      <w:proofErr w:type="spellStart"/>
      <w:r w:rsidRPr="009E1CE0">
        <w:t>Candice</w:t>
      </w:r>
      <w:proofErr w:type="spellEnd"/>
      <w:r w:rsidRPr="009E1CE0">
        <w:t xml:space="preserve"> Jobim,</w:t>
      </w:r>
      <w:r w:rsidR="002B7FA2" w:rsidRPr="009E1CE0">
        <w:t xml:space="preserve"> Conselheira do CNJ</w:t>
      </w:r>
    </w:p>
    <w:p w:rsidR="009E1CE0" w:rsidRDefault="009E1CE0" w:rsidP="002B7FA2">
      <w:pPr>
        <w:pStyle w:val="TextosemFormatao"/>
      </w:pPr>
    </w:p>
    <w:p w:rsidR="008759E5" w:rsidRPr="009E1CE0" w:rsidRDefault="008759E5" w:rsidP="002B7FA2">
      <w:pPr>
        <w:pStyle w:val="TextosemFormatao"/>
      </w:pPr>
    </w:p>
    <w:p w:rsidR="002B7FA2" w:rsidRDefault="002B7FA2" w:rsidP="002B7FA2">
      <w:pPr>
        <w:pStyle w:val="TextosemFormatao"/>
      </w:pPr>
      <w:r>
        <w:t>O indígena na consciência e na legislação nacionais e sua influência nas decisões do Judiciário: a superação do projeto de assimilação e da distinção integrado/não integrado.</w:t>
      </w:r>
    </w:p>
    <w:p w:rsidR="009E1CE0" w:rsidRPr="00E2763F" w:rsidRDefault="009E1CE0" w:rsidP="009E1CE0">
      <w:pPr>
        <w:pStyle w:val="TextosemFormatao"/>
        <w:rPr>
          <w:b/>
        </w:rPr>
      </w:pPr>
      <w:r w:rsidRPr="00E2763F">
        <w:rPr>
          <w:b/>
        </w:rPr>
        <w:t>Manuela Carneiro</w:t>
      </w:r>
      <w:r w:rsidRPr="00E2763F">
        <w:rPr>
          <w:b/>
        </w:rPr>
        <w:t xml:space="preserve"> da Cunha, Antropóloga Luso-brasileira</w:t>
      </w:r>
    </w:p>
    <w:p w:rsidR="009E1CE0" w:rsidRDefault="009E1CE0" w:rsidP="009E1CE0">
      <w:pPr>
        <w:pStyle w:val="TextosemFormatao"/>
      </w:pPr>
    </w:p>
    <w:p w:rsidR="002B7FA2" w:rsidRDefault="002B7FA2" w:rsidP="002B7FA2">
      <w:pPr>
        <w:pStyle w:val="TextosemFormatao"/>
      </w:pPr>
      <w:r>
        <w:t xml:space="preserve">Protagonismo dos povos indígenas na defesa de seus direitos no Judiciário </w:t>
      </w:r>
    </w:p>
    <w:p w:rsidR="009E1CE0" w:rsidRPr="00E2763F" w:rsidRDefault="009E1CE0" w:rsidP="009E1CE0">
      <w:pPr>
        <w:pStyle w:val="TextosemFormatao"/>
        <w:rPr>
          <w:b/>
        </w:rPr>
      </w:pPr>
      <w:r w:rsidRPr="00E2763F">
        <w:rPr>
          <w:b/>
        </w:rPr>
        <w:t>Carlos Frederico Marés</w:t>
      </w:r>
      <w:r w:rsidRPr="00E2763F">
        <w:rPr>
          <w:b/>
        </w:rPr>
        <w:t>, Professor da Pont</w:t>
      </w:r>
      <w:r w:rsidR="00E2763F">
        <w:rPr>
          <w:b/>
        </w:rPr>
        <w:t>ifícia</w:t>
      </w:r>
      <w:bookmarkStart w:id="0" w:name="_GoBack"/>
      <w:bookmarkEnd w:id="0"/>
      <w:r w:rsidRPr="00E2763F">
        <w:rPr>
          <w:b/>
        </w:rPr>
        <w:t xml:space="preserve"> Universidade Católica do Paraná</w:t>
      </w:r>
    </w:p>
    <w:p w:rsidR="009E1CE0" w:rsidRDefault="009E1CE0" w:rsidP="009E1CE0">
      <w:pPr>
        <w:pStyle w:val="TextosemFormatao"/>
      </w:pPr>
    </w:p>
    <w:p w:rsidR="009E1CE0" w:rsidRDefault="009E1CE0" w:rsidP="009E1CE0">
      <w:pPr>
        <w:pStyle w:val="TextosemFormatao"/>
      </w:pPr>
      <w:r>
        <w:t>Tema a definir</w:t>
      </w:r>
    </w:p>
    <w:p w:rsidR="009E1CE0" w:rsidRPr="00E2763F" w:rsidRDefault="009E1CE0" w:rsidP="009E1CE0">
      <w:pPr>
        <w:pStyle w:val="TextosemFormatao"/>
        <w:rPr>
          <w:b/>
        </w:rPr>
      </w:pPr>
      <w:r w:rsidRPr="00E2763F">
        <w:rPr>
          <w:b/>
        </w:rPr>
        <w:t>José Ribamar Bessa Freire, Professor Universidade Estadual do Rio de Janeiro</w:t>
      </w:r>
    </w:p>
    <w:p w:rsidR="009E1CE0" w:rsidRDefault="009E1CE0" w:rsidP="009E1CE0">
      <w:pPr>
        <w:pStyle w:val="TextosemFormatao"/>
      </w:pPr>
    </w:p>
    <w:p w:rsidR="009E1CE0" w:rsidRDefault="009E1CE0" w:rsidP="009E1CE0">
      <w:pPr>
        <w:pStyle w:val="TextosemFormatao"/>
        <w:rPr>
          <w:b/>
        </w:rPr>
      </w:pPr>
      <w:r w:rsidRPr="002B7FA2">
        <w:rPr>
          <w:b/>
        </w:rPr>
        <w:t xml:space="preserve">Debatedor: </w:t>
      </w:r>
    </w:p>
    <w:p w:rsidR="009E1CE0" w:rsidRPr="00E2763F" w:rsidRDefault="009E1CE0" w:rsidP="009E1CE0">
      <w:pPr>
        <w:pStyle w:val="TextosemFormatao"/>
        <w:rPr>
          <w:b/>
        </w:rPr>
      </w:pPr>
      <w:r w:rsidRPr="00E2763F">
        <w:rPr>
          <w:b/>
        </w:rPr>
        <w:t xml:space="preserve">Paulo </w:t>
      </w:r>
      <w:proofErr w:type="spellStart"/>
      <w:r w:rsidRPr="00E2763F">
        <w:rPr>
          <w:b/>
        </w:rPr>
        <w:t>Pankararu</w:t>
      </w:r>
      <w:proofErr w:type="spellEnd"/>
      <w:r w:rsidRPr="00E2763F">
        <w:rPr>
          <w:b/>
        </w:rPr>
        <w:t xml:space="preserve">, Consultor Direitos Indígenas </w:t>
      </w:r>
    </w:p>
    <w:p w:rsidR="005F06C2" w:rsidRDefault="005F06C2"/>
    <w:p w:rsidR="009E1CE0" w:rsidRDefault="009E1CE0">
      <w:r>
        <w:t>Público-alvo: magistrados e magistradas e demais interessados no tema</w:t>
      </w:r>
    </w:p>
    <w:p w:rsidR="009E1CE0" w:rsidRDefault="009E1CE0">
      <w:r>
        <w:t>Inscrições: www.enfam.jus.br</w:t>
      </w:r>
    </w:p>
    <w:sectPr w:rsidR="009E1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A2"/>
    <w:rsid w:val="00050AFF"/>
    <w:rsid w:val="00275F9F"/>
    <w:rsid w:val="002858B9"/>
    <w:rsid w:val="002B7FA2"/>
    <w:rsid w:val="005607F7"/>
    <w:rsid w:val="005F06C2"/>
    <w:rsid w:val="008759E5"/>
    <w:rsid w:val="009E1CE0"/>
    <w:rsid w:val="00AD78A6"/>
    <w:rsid w:val="00E2763F"/>
    <w:rsid w:val="00F0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4F28"/>
  <w15:chartTrackingRefBased/>
  <w15:docId w15:val="{2E5C382F-D716-42FD-819E-636C7A7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B7FA2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B7FA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Cristiana Ferreira Maciel Guimarães</dc:creator>
  <cp:keywords/>
  <dc:description/>
  <cp:lastModifiedBy>ENFAM</cp:lastModifiedBy>
  <cp:revision>3</cp:revision>
  <dcterms:created xsi:type="dcterms:W3CDTF">2021-08-25T12:16:00Z</dcterms:created>
  <dcterms:modified xsi:type="dcterms:W3CDTF">2021-08-25T12:17:00Z</dcterms:modified>
</cp:coreProperties>
</file>